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0DF9" w14:textId="38FD0B24" w:rsidR="00B815D6" w:rsidRPr="00135AE7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 xml:space="preserve">Herbow  </w:t>
      </w:r>
      <w:r>
        <w:rPr>
          <w:rFonts w:ascii="Arial" w:hAnsi="Arial" w:cs="Arial"/>
          <w:b/>
          <w:sz w:val="20"/>
          <w:szCs w:val="20"/>
        </w:rPr>
        <w:t>Padlófelmosó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füge illattal</w:t>
      </w:r>
    </w:p>
    <w:p w14:paraId="4279C999" w14:textId="77777777" w:rsidR="00B815D6" w:rsidRPr="00135AE7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Összetevők megadása a mosó és tisztítószerekről szóló 648/2004/EK rendelet szerint</w:t>
      </w:r>
    </w:p>
    <w:p w14:paraId="5537B8A4" w14:textId="77777777" w:rsidR="00B815D6" w:rsidRPr="00135AE7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anyag neve</w:t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</w:r>
      <w:r w:rsidRPr="00135AE7">
        <w:rPr>
          <w:rFonts w:ascii="Arial" w:hAnsi="Arial" w:cs="Arial"/>
          <w:sz w:val="20"/>
          <w:szCs w:val="20"/>
        </w:rPr>
        <w:tab/>
        <w:t>funkció</w:t>
      </w:r>
    </w:p>
    <w:p w14:paraId="72618817" w14:textId="22AED2EB" w:rsidR="00B815D6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35AE7">
        <w:rPr>
          <w:rFonts w:ascii="Arial" w:hAnsi="Arial" w:cs="Arial"/>
          <w:sz w:val="20"/>
          <w:szCs w:val="20"/>
        </w:rPr>
        <w:t>AQUA</w:t>
      </w:r>
      <w:r w:rsidRPr="00135AE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oldószer</w:t>
      </w:r>
    </w:p>
    <w:p w14:paraId="3E1641A7" w14:textId="06D00BD1" w:rsidR="00B815D6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ISOPROPYL ALCOHOL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oldószer</w:t>
      </w:r>
    </w:p>
    <w:p w14:paraId="276CCAD2" w14:textId="2AA49457" w:rsidR="00B815D6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 GLUCOSIDE</w:t>
      </w:r>
      <w:r w:rsidR="00D4041F">
        <w:rPr>
          <w:rFonts w:ascii="Arial" w:hAnsi="Arial" w:cs="Arial"/>
          <w:sz w:val="20"/>
          <w:szCs w:val="20"/>
        </w:rPr>
        <w:tab/>
      </w:r>
      <w:r w:rsidR="00D4041F">
        <w:rPr>
          <w:rFonts w:ascii="Arial" w:hAnsi="Arial" w:cs="Arial"/>
          <w:sz w:val="20"/>
          <w:szCs w:val="20"/>
        </w:rPr>
        <w:tab/>
      </w:r>
      <w:r w:rsidR="00D4041F">
        <w:rPr>
          <w:rFonts w:ascii="Arial" w:hAnsi="Arial" w:cs="Arial"/>
          <w:sz w:val="20"/>
          <w:szCs w:val="20"/>
        </w:rPr>
        <w:tab/>
      </w:r>
      <w:r w:rsidR="00D4041F">
        <w:rPr>
          <w:rFonts w:ascii="Arial" w:hAnsi="Arial" w:cs="Arial"/>
          <w:sz w:val="20"/>
          <w:szCs w:val="20"/>
        </w:rPr>
        <w:tab/>
      </w:r>
      <w:r w:rsidR="00D4041F">
        <w:rPr>
          <w:rFonts w:ascii="Arial" w:hAnsi="Arial" w:cs="Arial"/>
          <w:sz w:val="20"/>
          <w:szCs w:val="20"/>
        </w:rPr>
        <w:tab/>
      </w:r>
      <w:r w:rsidR="00D4041F">
        <w:rPr>
          <w:rFonts w:ascii="Arial" w:hAnsi="Arial" w:cs="Arial"/>
          <w:sz w:val="20"/>
          <w:szCs w:val="20"/>
        </w:rPr>
        <w:tab/>
        <w:t>nemionos felületaktív anyag</w:t>
      </w:r>
    </w:p>
    <w:p w14:paraId="037CCBAF" w14:textId="387C3464" w:rsidR="00D4041F" w:rsidRDefault="00D4041F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SODIUM LAURETH SULFATE</w:t>
      </w:r>
      <w:r w:rsidR="00B815D6" w:rsidRPr="00135AE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anionos felületaktív anyag</w:t>
      </w:r>
    </w:p>
    <w:p w14:paraId="6C2628BC" w14:textId="5F46FFA6" w:rsidR="00D4041F" w:rsidRDefault="00D4041F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SODIUM BENZOATE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tartósítószer</w:t>
      </w:r>
    </w:p>
    <w:p w14:paraId="750F65DA" w14:textId="3BFC03BE" w:rsidR="00256F47" w:rsidRDefault="00256F47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MULTIPURPOSE BACTERIIAL CONCENTRATE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segédanyag</w:t>
      </w:r>
    </w:p>
    <w:p w14:paraId="3E9D0030" w14:textId="77777777" w:rsidR="00D4041F" w:rsidRDefault="00D4041F" w:rsidP="00D4041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ALCOHOLS  C</w:t>
      </w:r>
      <w:proofErr w:type="gramEnd"/>
      <w:r>
        <w:rPr>
          <w:rFonts w:ascii="Arial" w:hAnsi="Arial" w:cs="Arial"/>
          <w:sz w:val="20"/>
          <w:szCs w:val="20"/>
        </w:rPr>
        <w:t>12-18 ETOXYLATED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nemionos felületaktív anyag</w:t>
      </w:r>
    </w:p>
    <w:p w14:paraId="0B58A6A2" w14:textId="4AFCE9CF" w:rsidR="00D4041F" w:rsidRDefault="00D4041F" w:rsidP="00D4041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PERFUME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illatszerek</w:t>
      </w:r>
    </w:p>
    <w:p w14:paraId="296EF2A4" w14:textId="7EE89DA1" w:rsidR="00B815D6" w:rsidRPr="00135AE7" w:rsidRDefault="00B815D6" w:rsidP="00B815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DIUTAN GUM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s</w:t>
      </w:r>
      <w:r w:rsidR="00D4041F">
        <w:rPr>
          <w:rFonts w:ascii="Arial" w:hAnsi="Arial" w:cs="Arial"/>
          <w:color w:val="000000"/>
          <w:sz w:val="20"/>
          <w:szCs w:val="20"/>
          <w:shd w:val="clear" w:color="auto" w:fill="FFFFFF"/>
        </w:rPr>
        <w:t>űrítő</w:t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135A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004803F7" w14:textId="77777777" w:rsidR="00B815D6" w:rsidRDefault="00B815D6"/>
    <w:sectPr w:rsidR="00B81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D6"/>
    <w:rsid w:val="00256F47"/>
    <w:rsid w:val="00334ABC"/>
    <w:rsid w:val="00B815D6"/>
    <w:rsid w:val="00D4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5CB68"/>
  <w15:chartTrackingRefBased/>
  <w15:docId w15:val="{A682EAE7-BF4B-4147-9763-21C440CF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15D6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815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15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15D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15D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15D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15D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15D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15D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15D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15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15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15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15D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15D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15D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15D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15D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15D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15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815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15D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815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15D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815D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815D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815D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15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15D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15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2024-05-19T06:40:00Z</dcterms:created>
  <dcterms:modified xsi:type="dcterms:W3CDTF">2024-05-19T07:08:00Z</dcterms:modified>
</cp:coreProperties>
</file>