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100A3" w14:paraId="2D39E640" w14:textId="77777777" w:rsidTr="001942FF">
        <w:tc>
          <w:tcPr>
            <w:tcW w:w="9062" w:type="dxa"/>
          </w:tcPr>
          <w:p w14:paraId="16D9DEE5" w14:textId="05B562F4" w:rsidR="004100A3" w:rsidRDefault="004100A3" w:rsidP="004100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Herbow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ablaktisztít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proofErr w:type="gramEnd"/>
          </w:p>
          <w:p w14:paraId="3F48B95A" w14:textId="77777777" w:rsidR="004100A3" w:rsidRDefault="004100A3" w:rsidP="001942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ablakok, tükrök és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más  üvegfelületek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csíkmentes tisztítására</w:t>
            </w:r>
          </w:p>
          <w:p w14:paraId="63FB9A71" w14:textId="77777777" w:rsidR="004100A3" w:rsidRDefault="004100A3" w:rsidP="001942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60DEB5" w14:textId="77777777" w:rsidR="004100A3" w:rsidRDefault="004100A3" w:rsidP="001942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4C90B0" w14:textId="77777777" w:rsidR="004100A3" w:rsidRDefault="004100A3" w:rsidP="001942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D5755A0" w14:textId="77777777" w:rsidR="004100A3" w:rsidRDefault="004100A3" w:rsidP="001942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Használat: Permetezze a tisztítandó felületre és puha törlőkendővel törölje át</w:t>
            </w:r>
          </w:p>
          <w:p w14:paraId="2A7CC2FA" w14:textId="77777777" w:rsidR="004100A3" w:rsidRDefault="004100A3" w:rsidP="001942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50C139" w14:textId="77777777" w:rsidR="004100A3" w:rsidRDefault="004100A3" w:rsidP="001942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11575D" w14:textId="51B3EAA5" w:rsidR="004100A3" w:rsidRDefault="004100A3" w:rsidP="001942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Összetevők:&lt;5%nemionos felületaktív anyagok.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Tartalmaz: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illatszerek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tartósítószer: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Phenoxyethanol</w:t>
            </w:r>
            <w:proofErr w:type="spellEnd"/>
          </w:p>
          <w:p w14:paraId="3C515258" w14:textId="77777777" w:rsidR="004100A3" w:rsidRDefault="004100A3" w:rsidP="001942FF"/>
          <w:p w14:paraId="16D0BF5B" w14:textId="421DA0FA" w:rsidR="004100A3" w:rsidRDefault="004100A3" w:rsidP="001942FF">
            <w:pPr>
              <w:rPr>
                <w:rStyle w:val="Kiemels2"/>
                <w:rFonts w:cs="Arial"/>
                <w:b w:val="0"/>
                <w:bCs w:val="0"/>
                <w:sz w:val="20"/>
                <w:szCs w:val="20"/>
              </w:rPr>
            </w:pPr>
            <w:r>
              <w:t>Gyermekektől elzárva tartandó. Kerülje a permet belélegzését</w:t>
            </w:r>
            <w:r>
              <w:t xml:space="preserve"> </w:t>
            </w:r>
            <w:r w:rsidRPr="00AC7EC9">
              <w:rPr>
                <w:rFonts w:cs="Arial"/>
                <w:sz w:val="20"/>
                <w:szCs w:val="20"/>
              </w:rPr>
              <w:t>Kizárólag szabadban vagy jól szellőző helyiségben használható.</w:t>
            </w:r>
          </w:p>
          <w:p w14:paraId="6149C12D" w14:textId="77777777" w:rsidR="004100A3" w:rsidRPr="00C807E4" w:rsidRDefault="004100A3" w:rsidP="001942FF">
            <w:pPr>
              <w:rPr>
                <w:rFonts w:cs="Arial"/>
              </w:rPr>
            </w:pPr>
          </w:p>
          <w:p w14:paraId="6584C140" w14:textId="77777777" w:rsidR="004100A3" w:rsidRDefault="004100A3" w:rsidP="001942FF"/>
          <w:p w14:paraId="30F68F4A" w14:textId="77777777" w:rsidR="004100A3" w:rsidRDefault="004100A3" w:rsidP="001942FF"/>
          <w:p w14:paraId="7DE3D7F4" w14:textId="77777777" w:rsidR="004100A3" w:rsidRDefault="004100A3" w:rsidP="001942FF">
            <w:proofErr w:type="spellStart"/>
            <w:r>
              <w:t>Xml</w:t>
            </w:r>
            <w:proofErr w:type="spellEnd"/>
          </w:p>
          <w:p w14:paraId="28E0B62F" w14:textId="77777777" w:rsidR="004100A3" w:rsidRDefault="004100A3" w:rsidP="001942FF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t xml:space="preserve">Gyártó: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Herbow International Zrt., HU- 4400 Nyíregyháza, </w:t>
            </w:r>
            <w:proofErr w:type="spellStart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Derkovics</w:t>
            </w:r>
            <w:proofErr w:type="spellEnd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út 106/C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Tel.:+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36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42 440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135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hyperlink r:id="rId4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info@herbow.hu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</w:t>
            </w:r>
            <w:hyperlink r:id="rId5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www.herbow.hu</w:t>
              </w:r>
            </w:hyperlink>
          </w:p>
          <w:p w14:paraId="4FB9FD5E" w14:textId="77777777" w:rsidR="004100A3" w:rsidRDefault="004100A3" w:rsidP="001942FF"/>
        </w:tc>
      </w:tr>
    </w:tbl>
    <w:p w14:paraId="2142FCB2" w14:textId="77777777" w:rsidR="004100A3" w:rsidRDefault="004100A3" w:rsidP="004100A3"/>
    <w:p w14:paraId="21E4EB2B" w14:textId="77777777" w:rsidR="004100A3" w:rsidRDefault="004100A3" w:rsidP="004100A3"/>
    <w:p w14:paraId="661E946E" w14:textId="77777777" w:rsidR="004100A3" w:rsidRDefault="004100A3" w:rsidP="004100A3"/>
    <w:p w14:paraId="3E312890" w14:textId="77777777" w:rsidR="004100A3" w:rsidRDefault="004100A3" w:rsidP="004100A3"/>
    <w:p w14:paraId="7EEDE5AA" w14:textId="77777777" w:rsidR="004100A3" w:rsidRDefault="004100A3" w:rsidP="004100A3"/>
    <w:p w14:paraId="0790A44C" w14:textId="77777777" w:rsidR="004100A3" w:rsidRDefault="004100A3" w:rsidP="004100A3"/>
    <w:p w14:paraId="52FB9CB3" w14:textId="77777777" w:rsidR="004100A3" w:rsidRDefault="004100A3" w:rsidP="004100A3"/>
    <w:p w14:paraId="19B7557F" w14:textId="77777777" w:rsidR="004100A3" w:rsidRDefault="004100A3" w:rsidP="004100A3"/>
    <w:p w14:paraId="2C6F362B" w14:textId="77777777" w:rsidR="004100A3" w:rsidRDefault="004100A3"/>
    <w:sectPr w:rsidR="004100A3" w:rsidSect="0041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A3"/>
    <w:rsid w:val="0041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364D"/>
  <w15:chartTrackingRefBased/>
  <w15:docId w15:val="{3E0738BD-DA2E-425E-934F-008C107F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00A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100A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100A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100A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100A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100A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100A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100A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100A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100A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100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100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100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100A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100A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100A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100A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100A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100A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100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10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100A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10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100A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100A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100A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100A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100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100A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100A3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4100A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4100A3"/>
    <w:rPr>
      <w:color w:val="0000FF"/>
      <w:u w:val="single"/>
    </w:rPr>
  </w:style>
  <w:style w:type="character" w:styleId="Kiemels2">
    <w:name w:val="Strong"/>
    <w:uiPriority w:val="22"/>
    <w:qFormat/>
    <w:rsid w:val="0041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537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2024-03-19T14:00:00Z</dcterms:created>
  <dcterms:modified xsi:type="dcterms:W3CDTF">2024-03-19T14:03:00Z</dcterms:modified>
</cp:coreProperties>
</file>